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A2" w:rsidRPr="00B73A61" w:rsidRDefault="00FE3596" w:rsidP="00FE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A61">
        <w:rPr>
          <w:rFonts w:ascii="Times New Roman" w:hAnsi="Times New Roman" w:cs="Times New Roman"/>
          <w:sz w:val="24"/>
          <w:szCs w:val="24"/>
        </w:rPr>
        <w:t xml:space="preserve">LAG Međimurski doli i </w:t>
      </w:r>
      <w:proofErr w:type="spellStart"/>
      <w:r w:rsidRPr="00B73A61"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:rsidR="00FE3596" w:rsidRPr="00B73A61" w:rsidRDefault="00FE3596" w:rsidP="00FE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A61">
        <w:rPr>
          <w:rFonts w:ascii="Times New Roman" w:hAnsi="Times New Roman" w:cs="Times New Roman"/>
          <w:sz w:val="24"/>
          <w:szCs w:val="24"/>
        </w:rPr>
        <w:t>M. Tita 60</w:t>
      </w:r>
    </w:p>
    <w:p w:rsidR="00FE3596" w:rsidRPr="00B73A61" w:rsidRDefault="00FE3596" w:rsidP="00FE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A61">
        <w:rPr>
          <w:rFonts w:ascii="Times New Roman" w:hAnsi="Times New Roman" w:cs="Times New Roman"/>
          <w:sz w:val="24"/>
          <w:szCs w:val="24"/>
        </w:rPr>
        <w:t xml:space="preserve">40305 </w:t>
      </w:r>
      <w:proofErr w:type="spellStart"/>
      <w:r w:rsidRPr="00B73A6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</w:p>
    <w:p w:rsidR="00FE3596" w:rsidRPr="00B73A61" w:rsidRDefault="00FE3596">
      <w:pPr>
        <w:rPr>
          <w:rFonts w:ascii="Times New Roman" w:hAnsi="Times New Roman" w:cs="Times New Roman"/>
          <w:sz w:val="24"/>
          <w:szCs w:val="24"/>
        </w:rPr>
      </w:pPr>
    </w:p>
    <w:p w:rsidR="00FE3596" w:rsidRPr="00B73A61" w:rsidRDefault="00FE35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3A6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  <w:r w:rsidRPr="00B73A61">
        <w:rPr>
          <w:rFonts w:ascii="Times New Roman" w:hAnsi="Times New Roman" w:cs="Times New Roman"/>
          <w:sz w:val="24"/>
          <w:szCs w:val="24"/>
        </w:rPr>
        <w:t xml:space="preserve">, </w:t>
      </w:r>
      <w:r w:rsidR="00E50E24" w:rsidRPr="00B73A61">
        <w:rPr>
          <w:rFonts w:ascii="Times New Roman" w:hAnsi="Times New Roman" w:cs="Times New Roman"/>
          <w:sz w:val="24"/>
          <w:szCs w:val="24"/>
        </w:rPr>
        <w:t>9</w:t>
      </w:r>
      <w:r w:rsidRPr="00B73A61">
        <w:rPr>
          <w:rFonts w:ascii="Times New Roman" w:hAnsi="Times New Roman" w:cs="Times New Roman"/>
          <w:sz w:val="24"/>
          <w:szCs w:val="24"/>
        </w:rPr>
        <w:t>.1.202</w:t>
      </w:r>
      <w:r w:rsidR="00E50E24" w:rsidRPr="00B73A61">
        <w:rPr>
          <w:rFonts w:ascii="Times New Roman" w:hAnsi="Times New Roman" w:cs="Times New Roman"/>
          <w:sz w:val="24"/>
          <w:szCs w:val="24"/>
        </w:rPr>
        <w:t>0</w:t>
      </w:r>
      <w:r w:rsidRPr="00B73A61">
        <w:rPr>
          <w:rFonts w:ascii="Times New Roman" w:hAnsi="Times New Roman" w:cs="Times New Roman"/>
          <w:sz w:val="24"/>
          <w:szCs w:val="24"/>
        </w:rPr>
        <w:t>.</w:t>
      </w:r>
    </w:p>
    <w:p w:rsidR="00FE3596" w:rsidRPr="00B73A61" w:rsidRDefault="00FE3596" w:rsidP="00FE3596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FE3596" w:rsidRPr="00B73A61" w:rsidRDefault="00FE3596" w:rsidP="00FE3596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B73A61">
        <w:rPr>
          <w:rFonts w:ascii="Times New Roman" w:hAnsi="Times New Roman" w:cs="Times New Roman"/>
          <w:sz w:val="24"/>
          <w:szCs w:val="24"/>
        </w:rPr>
        <w:t>Temeljem Zakona o javnoj nabavi (NN</w:t>
      </w:r>
      <w:r w:rsidR="007108B1" w:rsidRPr="00B73A61">
        <w:rPr>
          <w:rFonts w:ascii="Times New Roman" w:hAnsi="Times New Roman" w:cs="Times New Roman"/>
          <w:sz w:val="24"/>
          <w:szCs w:val="24"/>
        </w:rPr>
        <w:t>120</w:t>
      </w:r>
      <w:r w:rsidRPr="00B73A61">
        <w:rPr>
          <w:rFonts w:ascii="Times New Roman" w:hAnsi="Times New Roman" w:cs="Times New Roman"/>
          <w:sz w:val="24"/>
          <w:szCs w:val="24"/>
        </w:rPr>
        <w:t>/16) i Pravilnik</w:t>
      </w:r>
      <w:r w:rsidR="00D57650">
        <w:rPr>
          <w:rFonts w:ascii="Times New Roman" w:hAnsi="Times New Roman" w:cs="Times New Roman"/>
          <w:sz w:val="24"/>
          <w:szCs w:val="24"/>
        </w:rPr>
        <w:t>a</w:t>
      </w:r>
      <w:r w:rsidRPr="00B73A61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101/17), LAG Međimurski doli i </w:t>
      </w:r>
      <w:proofErr w:type="spellStart"/>
      <w:r w:rsidRPr="00B73A61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B73A61">
        <w:rPr>
          <w:rFonts w:ascii="Times New Roman" w:hAnsi="Times New Roman" w:cs="Times New Roman"/>
          <w:sz w:val="24"/>
          <w:szCs w:val="24"/>
        </w:rPr>
        <w:t xml:space="preserve"> </w:t>
      </w:r>
      <w:r w:rsidR="00252337">
        <w:rPr>
          <w:rFonts w:ascii="Times New Roman" w:hAnsi="Times New Roman" w:cs="Times New Roman"/>
          <w:sz w:val="24"/>
          <w:szCs w:val="24"/>
        </w:rPr>
        <w:t>objavljuje</w:t>
      </w:r>
      <w:r w:rsidRPr="00B73A61">
        <w:rPr>
          <w:rFonts w:ascii="Times New Roman" w:hAnsi="Times New Roman" w:cs="Times New Roman"/>
          <w:sz w:val="24"/>
          <w:szCs w:val="24"/>
        </w:rPr>
        <w:t xml:space="preserve">  Plan nabave za 2020. godinu</w:t>
      </w:r>
    </w:p>
    <w:p w:rsidR="00FE3596" w:rsidRPr="00B73A61" w:rsidRDefault="00FE35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698"/>
        <w:gridCol w:w="2055"/>
        <w:gridCol w:w="1374"/>
        <w:gridCol w:w="1196"/>
        <w:gridCol w:w="1212"/>
        <w:gridCol w:w="1327"/>
        <w:gridCol w:w="1024"/>
        <w:gridCol w:w="987"/>
        <w:gridCol w:w="1367"/>
        <w:gridCol w:w="1162"/>
        <w:gridCol w:w="1572"/>
      </w:tblGrid>
      <w:tr w:rsidR="00FE3596" w:rsidTr="0035485F">
        <w:tc>
          <w:tcPr>
            <w:tcW w:w="139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NABAVE ZA 2020. </w:t>
            </w:r>
          </w:p>
          <w:p w:rsidR="00C64B88" w:rsidRPr="0035485F" w:rsidRDefault="00C64B88" w:rsidP="00FE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JEDNOSTAVNA NABAVA</w:t>
            </w:r>
            <w:bookmarkStart w:id="0" w:name="_GoBack"/>
            <w:bookmarkEnd w:id="0"/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3596" w:rsidTr="0035485F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3596" w:rsidTr="0035485F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Brojčana oznaka </w:t>
            </w:r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(CPV)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(sa PDV-om)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(bez PDV-a)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(uključujući i jednostavnu nabavu)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Posebni režim nabave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podijeljen na grupe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ugovor/okvirni ugovor/</w:t>
            </w:r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narudžbenica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596" w:rsidRPr="00245A4F" w:rsidRDefault="00FE3596" w:rsidP="00FE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FE3596" w:rsidRPr="000F379C" w:rsidTr="0035485F">
        <w:tc>
          <w:tcPr>
            <w:tcW w:w="697" w:type="dxa"/>
            <w:tcBorders>
              <w:top w:val="single" w:sz="12" w:space="0" w:color="auto"/>
            </w:tcBorders>
          </w:tcPr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  <w:tcBorders>
              <w:top w:val="single" w:sz="12" w:space="0" w:color="auto"/>
            </w:tcBorders>
          </w:tcPr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Usluga organiziranja</w:t>
            </w:r>
          </w:p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radionica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:rsidR="00FE3596" w:rsidRPr="00FE3596" w:rsidRDefault="00F328BE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80521</w:t>
            </w:r>
            <w:r w:rsidR="0035485F">
              <w:rPr>
                <w:rFonts w:ascii="Times New Roman" w:hAnsi="Times New Roman" w:cs="Times New Roman"/>
                <w:sz w:val="18"/>
                <w:szCs w:val="18"/>
              </w:rPr>
              <w:t>000-2</w:t>
            </w:r>
          </w:p>
          <w:p w:rsidR="00FE3596" w:rsidRPr="00FE3596" w:rsidRDefault="00FE3596" w:rsidP="00354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Uslug</w:t>
            </w:r>
            <w:r w:rsidR="0035485F">
              <w:rPr>
                <w:rFonts w:ascii="Times New Roman" w:hAnsi="Times New Roman" w:cs="Times New Roman"/>
                <w:sz w:val="18"/>
                <w:szCs w:val="18"/>
              </w:rPr>
              <w:t>e povezane s programom izobrazbe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:rsidR="00FE3596" w:rsidRP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1.10.2020.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FE3596" w:rsidRDefault="00FE3596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Nabava za provedbu projekta suradnje TO 19.3.</w:t>
            </w:r>
          </w:p>
          <w:p w:rsidR="004E4D61" w:rsidRPr="00FE3596" w:rsidRDefault="004E4D61" w:rsidP="00FE3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Turizmom razvijamo područje</w:t>
            </w:r>
          </w:p>
        </w:tc>
      </w:tr>
      <w:tr w:rsidR="00FE3596" w:rsidTr="00FE3596">
        <w:tc>
          <w:tcPr>
            <w:tcW w:w="697" w:type="dxa"/>
          </w:tcPr>
          <w:p w:rsidR="00FE3596" w:rsidRDefault="00FE3596" w:rsidP="00FE3596"/>
        </w:tc>
        <w:tc>
          <w:tcPr>
            <w:tcW w:w="2063" w:type="dxa"/>
          </w:tcPr>
          <w:p w:rsidR="00FE3596" w:rsidRDefault="00FE3596" w:rsidP="00FE3596"/>
        </w:tc>
        <w:tc>
          <w:tcPr>
            <w:tcW w:w="1377" w:type="dxa"/>
          </w:tcPr>
          <w:p w:rsidR="00FE3596" w:rsidRDefault="00FE3596" w:rsidP="00FE3596"/>
        </w:tc>
        <w:tc>
          <w:tcPr>
            <w:tcW w:w="1196" w:type="dxa"/>
          </w:tcPr>
          <w:p w:rsidR="00FE3596" w:rsidRDefault="00FE3596" w:rsidP="00FE3596"/>
        </w:tc>
        <w:tc>
          <w:tcPr>
            <w:tcW w:w="1212" w:type="dxa"/>
          </w:tcPr>
          <w:p w:rsidR="00FE3596" w:rsidRDefault="00FE3596" w:rsidP="00FE3596"/>
        </w:tc>
        <w:tc>
          <w:tcPr>
            <w:tcW w:w="1329" w:type="dxa"/>
          </w:tcPr>
          <w:p w:rsidR="00FE3596" w:rsidRDefault="00FE3596" w:rsidP="00FE3596"/>
        </w:tc>
        <w:tc>
          <w:tcPr>
            <w:tcW w:w="1025" w:type="dxa"/>
          </w:tcPr>
          <w:p w:rsidR="00FE3596" w:rsidRDefault="00FE3596" w:rsidP="00FE3596"/>
        </w:tc>
        <w:tc>
          <w:tcPr>
            <w:tcW w:w="987" w:type="dxa"/>
          </w:tcPr>
          <w:p w:rsidR="00FE3596" w:rsidRDefault="00FE3596" w:rsidP="00FE3596"/>
        </w:tc>
        <w:tc>
          <w:tcPr>
            <w:tcW w:w="1367" w:type="dxa"/>
          </w:tcPr>
          <w:p w:rsidR="00FE3596" w:rsidRDefault="00FE3596" w:rsidP="00FE3596"/>
        </w:tc>
        <w:tc>
          <w:tcPr>
            <w:tcW w:w="1164" w:type="dxa"/>
          </w:tcPr>
          <w:p w:rsidR="00FE3596" w:rsidRDefault="00FE3596" w:rsidP="00FE3596"/>
        </w:tc>
        <w:tc>
          <w:tcPr>
            <w:tcW w:w="1577" w:type="dxa"/>
          </w:tcPr>
          <w:p w:rsidR="00FE3596" w:rsidRDefault="00FE3596" w:rsidP="00FE3596"/>
        </w:tc>
      </w:tr>
    </w:tbl>
    <w:p w:rsidR="00FE3596" w:rsidRDefault="00FE3596"/>
    <w:sectPr w:rsidR="00FE3596" w:rsidSect="00354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96"/>
    <w:rsid w:val="000010A2"/>
    <w:rsid w:val="00252337"/>
    <w:rsid w:val="0035485F"/>
    <w:rsid w:val="004E4D61"/>
    <w:rsid w:val="007108B1"/>
    <w:rsid w:val="00787EDD"/>
    <w:rsid w:val="00AA3DB6"/>
    <w:rsid w:val="00B73A61"/>
    <w:rsid w:val="00C64B88"/>
    <w:rsid w:val="00D57650"/>
    <w:rsid w:val="00E50E24"/>
    <w:rsid w:val="00F328BE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8853"/>
  <w15:chartTrackingRefBased/>
  <w15:docId w15:val="{B6F1CF56-C420-4F53-8713-5423FB4B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3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596"/>
  </w:style>
  <w:style w:type="table" w:styleId="Reetkatablice">
    <w:name w:val="Table Grid"/>
    <w:basedOn w:val="Obinatablica"/>
    <w:uiPriority w:val="39"/>
    <w:rsid w:val="00FE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2021-01-20T08:08:00Z</cp:lastPrinted>
  <dcterms:created xsi:type="dcterms:W3CDTF">2021-01-18T12:03:00Z</dcterms:created>
  <dcterms:modified xsi:type="dcterms:W3CDTF">2021-01-20T12:35:00Z</dcterms:modified>
</cp:coreProperties>
</file>