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F8" w:rsidRDefault="008E7AAB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11EA124C" wp14:editId="5BCCA2E2">
            <wp:extent cx="933450" cy="883920"/>
            <wp:effectExtent l="0" t="0" r="0" b="0"/>
            <wp:docPr id="2" name="Picture 2" descr="C:\Users\Korisnik\Desktop\Logo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orisnik\Desktop\LogoM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AB" w:rsidRPr="008677A4" w:rsidRDefault="008E7AAB">
      <w:pPr>
        <w:rPr>
          <w:rFonts w:ascii="Times New Roman" w:hAnsi="Times New Roman" w:cs="Times New Roman"/>
        </w:rPr>
      </w:pPr>
      <w:r w:rsidRPr="008677A4">
        <w:rPr>
          <w:rFonts w:ascii="Times New Roman" w:hAnsi="Times New Roman" w:cs="Times New Roman"/>
        </w:rPr>
        <w:t>(BIVŠA SAVJETODAVNA SLUŽBA)</w:t>
      </w:r>
    </w:p>
    <w:p w:rsidR="008E7AAB" w:rsidRPr="008677A4" w:rsidRDefault="008E7AAB">
      <w:pPr>
        <w:rPr>
          <w:rFonts w:ascii="Times New Roman" w:hAnsi="Times New Roman" w:cs="Times New Roman"/>
        </w:rPr>
      </w:pPr>
      <w:r w:rsidRPr="008677A4">
        <w:rPr>
          <w:rFonts w:ascii="Times New Roman" w:hAnsi="Times New Roman" w:cs="Times New Roman"/>
        </w:rPr>
        <w:t>ZRINSKO-FRANKOPANSKA 9/III</w:t>
      </w:r>
    </w:p>
    <w:p w:rsidR="008E7AAB" w:rsidRPr="008677A4" w:rsidRDefault="008E7AAB">
      <w:pPr>
        <w:rPr>
          <w:rFonts w:ascii="Times New Roman" w:hAnsi="Times New Roman" w:cs="Times New Roman"/>
        </w:rPr>
      </w:pPr>
      <w:r w:rsidRPr="008677A4">
        <w:rPr>
          <w:rFonts w:ascii="Times New Roman" w:hAnsi="Times New Roman" w:cs="Times New Roman"/>
        </w:rPr>
        <w:t>40 000 ČAKOVEC</w:t>
      </w:r>
    </w:p>
    <w:p w:rsidR="008E7AAB" w:rsidRDefault="008E7AAB"/>
    <w:p w:rsidR="008E7AAB" w:rsidRDefault="008E7AAB"/>
    <w:p w:rsidR="008E7AAB" w:rsidRDefault="008E7AAB" w:rsidP="008E7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OBAVIJEST POLJOPRIVREDNIM PROIZVOĐAČIMA</w:t>
      </w:r>
    </w:p>
    <w:p w:rsidR="008E7AAB" w:rsidRDefault="008E7AAB" w:rsidP="008E7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AAB" w:rsidRDefault="008E7AAB" w:rsidP="008E7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Pozivaju se zainteresirani poljoprivredni proizvođači s područja općine Nedelišća i okolnih mjesta na edukaciju o novom </w:t>
      </w:r>
      <w:r w:rsidRPr="00C161C4">
        <w:rPr>
          <w:rFonts w:ascii="Times New Roman" w:hAnsi="Times New Roman" w:cs="Times New Roman"/>
          <w:b/>
          <w:sz w:val="24"/>
          <w:szCs w:val="24"/>
        </w:rPr>
        <w:t>Pravilniku o provedbi izravne potpore poljoprivredi i IAKS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C4">
        <w:rPr>
          <w:rFonts w:ascii="Times New Roman" w:hAnsi="Times New Roman" w:cs="Times New Roman"/>
          <w:b/>
          <w:sz w:val="24"/>
          <w:szCs w:val="24"/>
        </w:rPr>
        <w:t>mjera r</w:t>
      </w:r>
      <w:r w:rsidR="00964FEF" w:rsidRPr="00C161C4">
        <w:rPr>
          <w:rFonts w:ascii="Times New Roman" w:hAnsi="Times New Roman" w:cs="Times New Roman"/>
          <w:b/>
          <w:sz w:val="24"/>
          <w:szCs w:val="24"/>
        </w:rPr>
        <w:t>uralnog razvoja za 2019. godinu i Sustav redovitih pregleda uređaja za primjenu</w:t>
      </w:r>
      <w:r w:rsidR="00964FEF">
        <w:rPr>
          <w:rFonts w:ascii="Times New Roman" w:hAnsi="Times New Roman" w:cs="Times New Roman"/>
          <w:sz w:val="24"/>
          <w:szCs w:val="24"/>
        </w:rPr>
        <w:t xml:space="preserve"> </w:t>
      </w:r>
      <w:r w:rsidR="00964FEF" w:rsidRPr="00C161C4">
        <w:rPr>
          <w:rFonts w:ascii="Times New Roman" w:hAnsi="Times New Roman" w:cs="Times New Roman"/>
          <w:b/>
          <w:sz w:val="24"/>
          <w:szCs w:val="24"/>
        </w:rPr>
        <w:t>pesticida</w:t>
      </w:r>
      <w:r w:rsidR="00964F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Predavanje će se održati u dvorani MESAP-a, ulica Marčec Josipa 27 </w:t>
      </w:r>
      <w:r w:rsidRPr="004850DB">
        <w:rPr>
          <w:rFonts w:ascii="Times New Roman" w:hAnsi="Times New Roman" w:cs="Times New Roman"/>
          <w:b/>
          <w:sz w:val="24"/>
          <w:szCs w:val="24"/>
        </w:rPr>
        <w:t>u utorak,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0DB">
        <w:rPr>
          <w:rFonts w:ascii="Times New Roman" w:hAnsi="Times New Roman" w:cs="Times New Roman"/>
          <w:b/>
          <w:sz w:val="24"/>
          <w:szCs w:val="24"/>
        </w:rPr>
        <w:t>ožujka 2019.</w:t>
      </w:r>
      <w:r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Pr="004850DB">
        <w:rPr>
          <w:rFonts w:ascii="Times New Roman" w:hAnsi="Times New Roman" w:cs="Times New Roman"/>
          <w:b/>
          <w:sz w:val="24"/>
          <w:szCs w:val="24"/>
        </w:rPr>
        <w:t>10,00 sati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4FEF">
        <w:rPr>
          <w:rFonts w:ascii="Times New Roman" w:hAnsi="Times New Roman" w:cs="Times New Roman"/>
          <w:sz w:val="24"/>
          <w:szCs w:val="24"/>
        </w:rPr>
        <w:t>Preporuka poljoprivrednim proizvođačima je prisustvovanje predavanju zbog važnosti tema. U slučaju spriječenosti dolaska plan provedbe edukacije na području Međimurja je slijedeći:</w:t>
      </w:r>
    </w:p>
    <w:p w:rsidR="008677A4" w:rsidRDefault="008677A4" w:rsidP="008E7A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4332"/>
        <w:gridCol w:w="3119"/>
      </w:tblGrid>
      <w:tr w:rsidR="00C161C4" w:rsidRPr="004850DB" w:rsidTr="008677A4"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C4" w:rsidRPr="004850DB" w:rsidRDefault="00C161C4" w:rsidP="008677A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Mjesto predavanja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C4" w:rsidRPr="004850DB" w:rsidRDefault="00C161C4" w:rsidP="008677A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Lokacija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C4" w:rsidRPr="004850DB" w:rsidRDefault="00C161C4" w:rsidP="008677A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Datum</w:t>
            </w:r>
          </w:p>
        </w:tc>
      </w:tr>
      <w:tr w:rsidR="00C161C4" w:rsidRPr="004850DB" w:rsidTr="008677A4">
        <w:trPr>
          <w:trHeight w:val="59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C4" w:rsidRPr="004850DB" w:rsidRDefault="00C161C4" w:rsidP="0086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Štrigova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C4" w:rsidRPr="004850DB" w:rsidRDefault="00C161C4" w:rsidP="0086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Dvorana iznad pošte, Štrigova 88A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C4" w:rsidRPr="004850DB" w:rsidRDefault="00C161C4" w:rsidP="0086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11. ožujka 2019. u 10.00 h</w:t>
            </w:r>
          </w:p>
        </w:tc>
      </w:tr>
      <w:tr w:rsidR="00C161C4" w:rsidRPr="004850DB" w:rsidTr="008677A4">
        <w:trPr>
          <w:trHeight w:val="697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C4" w:rsidRPr="004850DB" w:rsidRDefault="00C161C4" w:rsidP="0086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Sveti Martin na Muri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C4" w:rsidRPr="004850DB" w:rsidRDefault="00C161C4" w:rsidP="0086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 xml:space="preserve">Dvorana iznad pošte, </w:t>
            </w:r>
          </w:p>
          <w:p w:rsidR="00C161C4" w:rsidRPr="004850DB" w:rsidRDefault="00C161C4" w:rsidP="0086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Trg Svetog Martina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C4" w:rsidRPr="004850DB" w:rsidRDefault="00C161C4" w:rsidP="0086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14. ožujka  2019. u 10.00 h</w:t>
            </w:r>
          </w:p>
        </w:tc>
      </w:tr>
      <w:tr w:rsidR="00C161C4" w:rsidRPr="004850DB" w:rsidTr="008677A4"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C4" w:rsidRPr="004850DB" w:rsidRDefault="00C161C4" w:rsidP="0086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Belica</w:t>
            </w:r>
            <w:proofErr w:type="spellEnd"/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C4" w:rsidRPr="004850DB" w:rsidRDefault="00C161C4" w:rsidP="0086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Bivša kino dvorana, ulica Kralja Tomislava 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C4" w:rsidRPr="004850DB" w:rsidRDefault="00C161C4" w:rsidP="0086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14. ožujka 2019. u 10.00 h</w:t>
            </w:r>
          </w:p>
        </w:tc>
      </w:tr>
      <w:tr w:rsidR="00C161C4" w:rsidRPr="004850DB" w:rsidTr="008677A4"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C4" w:rsidRPr="004850DB" w:rsidRDefault="00C161C4" w:rsidP="0086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Donji Kraljevec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C4" w:rsidRPr="004850DB" w:rsidRDefault="00C161C4" w:rsidP="0086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Velika općinska vijećnica, Kolodvorska 52D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C4" w:rsidRPr="004850DB" w:rsidRDefault="00C161C4" w:rsidP="0086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14. ožujka 2019. u 12.30 h</w:t>
            </w:r>
          </w:p>
        </w:tc>
      </w:tr>
      <w:tr w:rsidR="00C161C4" w:rsidRPr="004850DB" w:rsidTr="008677A4"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C4" w:rsidRPr="004850DB" w:rsidRDefault="00C161C4" w:rsidP="0086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Prelog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C4" w:rsidRPr="004850DB" w:rsidRDefault="00C161C4" w:rsidP="0086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Dvorana gradskog muzeja, Glavna ulica 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C4" w:rsidRPr="004850DB" w:rsidRDefault="00C161C4" w:rsidP="0086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15. ožujka 2019. u 10.00 h</w:t>
            </w:r>
          </w:p>
        </w:tc>
      </w:tr>
    </w:tbl>
    <w:p w:rsidR="00C161C4" w:rsidRDefault="00C161C4" w:rsidP="008E7AAB">
      <w:pPr>
        <w:rPr>
          <w:rFonts w:ascii="Times New Roman" w:hAnsi="Times New Roman" w:cs="Times New Roman"/>
          <w:sz w:val="24"/>
          <w:szCs w:val="24"/>
        </w:rPr>
      </w:pPr>
    </w:p>
    <w:p w:rsidR="008677A4" w:rsidRDefault="008677A4" w:rsidP="008677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MINISTRASTVO POLJOPRIVREDE</w:t>
      </w:r>
    </w:p>
    <w:p w:rsidR="008677A4" w:rsidRDefault="004850DB" w:rsidP="008677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77A4">
        <w:rPr>
          <w:rFonts w:ascii="Times New Roman" w:hAnsi="Times New Roman" w:cs="Times New Roman"/>
          <w:sz w:val="24"/>
          <w:szCs w:val="24"/>
        </w:rPr>
        <w:t>SAVJETODAVNA SLUŽBA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77A4" w:rsidRDefault="008677A4" w:rsidP="00485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7A4" w:rsidRPr="008E7AAB" w:rsidRDefault="008677A4" w:rsidP="008E7AAB">
      <w:pPr>
        <w:rPr>
          <w:rFonts w:ascii="Times New Roman" w:hAnsi="Times New Roman" w:cs="Times New Roman"/>
          <w:sz w:val="24"/>
          <w:szCs w:val="24"/>
        </w:rPr>
      </w:pPr>
    </w:p>
    <w:sectPr w:rsidR="008677A4" w:rsidRPr="008E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AB"/>
    <w:rsid w:val="00194A9D"/>
    <w:rsid w:val="004850DB"/>
    <w:rsid w:val="008677A4"/>
    <w:rsid w:val="00884164"/>
    <w:rsid w:val="008E7AAB"/>
    <w:rsid w:val="00964FEF"/>
    <w:rsid w:val="00C161C4"/>
    <w:rsid w:val="00E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AB76B-3876-4333-A304-6B9B27BC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Korisnik</cp:lastModifiedBy>
  <cp:revision>2</cp:revision>
  <cp:lastPrinted>2019-03-05T11:47:00Z</cp:lastPrinted>
  <dcterms:created xsi:type="dcterms:W3CDTF">2019-03-05T12:21:00Z</dcterms:created>
  <dcterms:modified xsi:type="dcterms:W3CDTF">2019-03-05T12:21:00Z</dcterms:modified>
</cp:coreProperties>
</file>